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B7" w:rsidRPr="00F855B9" w:rsidRDefault="00DA64B7" w:rsidP="00DA64B7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rtl/>
          <w:lang w:eastAsia="ar-SA"/>
        </w:rPr>
      </w:pPr>
      <w:r w:rsidRPr="00F855B9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E81B5F5" wp14:editId="612E6818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477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965" y="21086"/>
                <wp:lineTo x="20965" y="0"/>
                <wp:lineTo x="0" y="0"/>
              </wp:wrapPolygon>
            </wp:wrapTight>
            <wp:docPr id="1" name="صورة 1" descr="الوصف: الوصف: Description: Description: Description: 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الوصف: Description: Description: Description: Description: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3" t="20012" r="13911" b="20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5B9">
        <w:rPr>
          <w:rFonts w:ascii="Arial" w:eastAsia="Times New Roman" w:hAnsi="Arial" w:cs="Arial"/>
          <w:sz w:val="24"/>
          <w:szCs w:val="24"/>
          <w:lang w:eastAsia="ar-SA"/>
        </w:rPr>
        <w:t xml:space="preserve">         </w:t>
      </w:r>
      <w:r w:rsidRPr="00F855B9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كلية 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الألسن</w:t>
      </w:r>
      <w:r w:rsidRPr="00F855B9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</w:t>
      </w:r>
      <w:r w:rsidRPr="00812AD8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</w:t>
      </w:r>
      <w:r w:rsidRPr="00F855B9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 xml:space="preserve">             </w:t>
      </w:r>
      <w:r w:rsidRPr="00F855B9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اسم المقرر : 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ترجمة قانونية وتجارية</w:t>
      </w:r>
    </w:p>
    <w:p w:rsidR="00DA64B7" w:rsidRPr="00F855B9" w:rsidRDefault="00DA64B7" w:rsidP="00DA64B7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قسم</w:t>
      </w:r>
      <w:r w:rsidRPr="00F855B9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اللغة الفارسية        </w:t>
      </w:r>
      <w:r w:rsidRPr="00812AD8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</w:t>
      </w:r>
      <w:r w:rsidRPr="00F855B9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 xml:space="preserve">         </w:t>
      </w:r>
      <w:r w:rsidRPr="00F855B9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تاريخ الامتحان : 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1</w:t>
      </w:r>
      <w:r w:rsidRPr="00F855B9">
        <w:rPr>
          <w:rFonts w:ascii="Arial" w:eastAsia="Times New Roman" w:hAnsi="Arial" w:cs="Arial"/>
          <w:sz w:val="24"/>
          <w:szCs w:val="24"/>
          <w:rtl/>
          <w:lang w:eastAsia="ar-SA"/>
        </w:rPr>
        <w:t>/1/201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8</w:t>
      </w:r>
    </w:p>
    <w:p w:rsidR="00DA64B7" w:rsidRPr="00F855B9" w:rsidRDefault="00DA64B7" w:rsidP="00DA64B7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rtl/>
          <w:lang w:eastAsia="ar-SA"/>
        </w:rPr>
      </w:pPr>
      <w:r w:rsidRPr="00F855B9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الفرقة : 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الثالثة</w:t>
      </w:r>
      <w:r w:rsidRPr="00F855B9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        </w:t>
      </w:r>
      <w:r w:rsidRPr="00812AD8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       </w:t>
      </w:r>
      <w:r w:rsidRPr="00F855B9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زمن الامتحان : 3 ساعات</w:t>
      </w:r>
    </w:p>
    <w:p w:rsidR="00DA64B7" w:rsidRPr="00F855B9" w:rsidRDefault="00DA64B7" w:rsidP="00DA64B7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rtl/>
          <w:lang w:eastAsia="ar-SA"/>
        </w:rPr>
      </w:pPr>
      <w:r w:rsidRPr="00F855B9">
        <w:rPr>
          <w:rFonts w:ascii="Arial" w:eastAsia="Times New Roman" w:hAnsi="Arial" w:cs="Arial"/>
          <w:sz w:val="24"/>
          <w:szCs w:val="24"/>
          <w:rtl/>
          <w:lang w:eastAsia="ar-SA"/>
        </w:rPr>
        <w:t>امتحان الفصل الدراسي الأول 201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7</w:t>
      </w:r>
      <w:r w:rsidRPr="00F855B9">
        <w:rPr>
          <w:rFonts w:ascii="Arial" w:eastAsia="Times New Roman" w:hAnsi="Arial" w:cs="Arial"/>
          <w:sz w:val="24"/>
          <w:szCs w:val="24"/>
          <w:rtl/>
          <w:lang w:eastAsia="ar-SA"/>
        </w:rPr>
        <w:t>/201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8</w:t>
      </w:r>
    </w:p>
    <w:p w:rsidR="00DA64B7" w:rsidRDefault="00DA64B7" w:rsidP="00DA64B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F855B9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أجب</w:t>
      </w:r>
      <w:r w:rsidRPr="00F855B9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</w:t>
      </w:r>
      <w:r w:rsidRPr="00F855B9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ع</w:t>
      </w:r>
      <w:r w:rsidRPr="00F855B9">
        <w:rPr>
          <w:rFonts w:ascii="Calibri" w:eastAsia="Times New Roman" w:hAnsi="Calibri" w:cs="Arial" w:hint="cs"/>
          <w:b/>
          <w:bCs/>
          <w:sz w:val="28"/>
          <w:szCs w:val="28"/>
          <w:rtl/>
        </w:rPr>
        <w:t>ن</w:t>
      </w:r>
      <w:r w:rsidRPr="00F855B9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</w:t>
      </w:r>
      <w:r w:rsidRPr="00F855B9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السؤال</w:t>
      </w:r>
      <w:r w:rsidRPr="00F855B9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</w:t>
      </w:r>
      <w:r w:rsidRPr="00F855B9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التالي</w:t>
      </w:r>
      <w:r w:rsidRPr="00F855B9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</w:p>
    <w:p w:rsidR="00DA64B7" w:rsidRPr="00F855B9" w:rsidRDefault="00DA64B7" w:rsidP="00DA64B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س1 : ترجم النص التالي إلى اللغة العربية :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(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2</w:t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0 درجة)</w:t>
      </w:r>
    </w:p>
    <w:p w:rsidR="00DA64B7" w:rsidRDefault="00DA64B7" w:rsidP="00DA64B7">
      <w:pPr>
        <w:jc w:val="both"/>
        <w:rPr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-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حسین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صمصامی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استاد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دانشگاه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و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سرپرست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اسبق وزارت اقتصاد در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گفت‌و‌گو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روزنامه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وطن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امروز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درباره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وضعیت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پسابرجام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تصریح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کرد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: ما نفت صادر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می‌کنیم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و در قبال آن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یورو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می‌گیریم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،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پول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را هم در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بانک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‌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خارجی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می‌گذاریم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،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دلیل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آن هم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این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است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که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نمی‌توانیم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پول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نفت را منتقل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کنیم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اما بخش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عظیمی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از اقتصاد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کشور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از نفت است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پس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دولت از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بانک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مرکزی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پول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می‌گیرد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و به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پشتوانه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همان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پولی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که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در خارج است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هزینه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می‌کند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.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اگر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توانستیم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از همان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کشور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کالا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وارد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کنیم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، </w:t>
      </w:r>
      <w:proofErr w:type="spellStart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و</w:t>
      </w:r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اگر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هم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نتوانستیم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آن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دلار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یا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یورو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در همان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بانک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می‌ماند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و </w:t>
      </w:r>
      <w:proofErr w:type="spellStart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ن</w:t>
      </w:r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می‌توانیم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کشورهای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دیگر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ارتباط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مالی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برقرار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و تجارت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کنیم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وی</w:t>
      </w:r>
      <w:proofErr w:type="spellEnd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اضافه </w:t>
      </w:r>
      <w:proofErr w:type="spellStart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کرد</w:t>
      </w:r>
      <w:proofErr w:type="spellEnd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: </w:t>
      </w:r>
      <w:proofErr w:type="spellStart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یک</w:t>
      </w:r>
      <w:proofErr w:type="spellEnd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آبنباتی</w:t>
      </w:r>
      <w:proofErr w:type="spellEnd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نشان </w:t>
      </w:r>
      <w:proofErr w:type="spellStart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دادند</w:t>
      </w:r>
      <w:proofErr w:type="spellEnd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که</w:t>
      </w:r>
      <w:proofErr w:type="spellEnd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بتوانند</w:t>
      </w:r>
      <w:proofErr w:type="spellEnd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</w:t>
      </w:r>
      <w:proofErr w:type="spellEnd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ایران</w:t>
      </w:r>
      <w:proofErr w:type="spellEnd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مذاکره</w:t>
      </w:r>
      <w:proofErr w:type="spellEnd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کنند</w:t>
      </w:r>
      <w:proofErr w:type="spellEnd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. آنها </w:t>
      </w:r>
      <w:proofErr w:type="spellStart"/>
      <w:r w:rsidRPr="00B27BA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می‌خواهند</w:t>
      </w:r>
      <w:proofErr w:type="spellEnd"/>
      <w:r w:rsidRPr="000A0A50">
        <w:rPr>
          <w:rFonts w:ascii="Times New Roman" w:eastAsia="Times New Roman" w:hAnsi="Times New Roman" w:cs="Times New Roman"/>
          <w:color w:val="92D05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همانطور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که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هسته‌ای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را بهم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زدند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و در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رآکتور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هسته‌ای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بتن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ریختند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، در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موشک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هم بتن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بریزند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.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اگر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غرب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می‌خواست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برای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ما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تسهیلاتی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ایجاد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کند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الان ما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مشکل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تبادلات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ارزی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نداشتیم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. برجام نقطه ضعف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کشور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را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برای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کشورهای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خارجی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عیان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کرد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و آنها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جسارت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بیشتری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دست به محدود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کردن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ایران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زدند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.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همین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که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ما نشان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دادیم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حاضریم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برای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موضوعات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اقتصادی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هر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کاری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بکنیم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یعنی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در اقتصاد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بسیار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آسیب‌پذیر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هستیم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74987">
        <w:rPr>
          <w:rFonts w:ascii="Tahoma" w:eastAsia="Times New Roman" w:hAnsi="Tahoma" w:cs="Tahoma"/>
          <w:color w:val="000000"/>
          <w:sz w:val="20"/>
          <w:szCs w:val="20"/>
        </w:rPr>
        <w:br/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همچنین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گفته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است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بانک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مرکزی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حدود 20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میلیارد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دلار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به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بانک‌ها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داد تا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بانک‌های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عامل بازار را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مدیریت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کنند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اما آنها ارز را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نفروختند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و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وقتی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قیمت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ارز بالا رفت،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فروختند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.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تازه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ریالی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از سود آن را هم به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بانک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مرکزی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ندادند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،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یعنی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حتی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بانک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مرکزی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تسویه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هم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نکردند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که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بانک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مرکزی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هم شبانه از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حساب‌های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این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بانک‌ها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پول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برداشت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کرد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. حالا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بگذریم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از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اینکه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عده‌ای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نادان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می‌گویند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بانک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مرکزی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حق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نداشته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چنین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کاری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proofErr w:type="spellStart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کند</w:t>
      </w:r>
      <w:proofErr w:type="spellEnd"/>
      <w:r w:rsidRPr="002625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64B7" w:rsidRDefault="00DA64B7" w:rsidP="00DA64B7">
      <w:pPr>
        <w:shd w:val="clear" w:color="auto" w:fill="FFFFFF"/>
        <w:spacing w:before="100" w:beforeAutospacing="1" w:after="100" w:afterAutospacing="1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 xml:space="preserve">س2 : اكتب المقابل في اللغة العربية للمصطلحات التالية :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(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2</w:t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0 درجة)</w:t>
      </w:r>
    </w:p>
    <w:p w:rsidR="00DA64B7" w:rsidRDefault="00DA64B7" w:rsidP="00DA6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- </w:t>
      </w:r>
      <w:r w:rsidRPr="009C6572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EG"/>
        </w:rPr>
        <w:t xml:space="preserve">قوه </w:t>
      </w:r>
      <w:proofErr w:type="spellStart"/>
      <w:r w:rsidRPr="009C6572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EG"/>
        </w:rPr>
        <w:t>قضائی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>ه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3612F1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مقنن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proofErr w:type="spellStart"/>
      <w:r w:rsidRPr="003612F1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كیفري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proofErr w:type="spellStart"/>
      <w:r w:rsidRPr="0006432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دادگستري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- </w:t>
      </w:r>
      <w:proofErr w:type="spellStart"/>
      <w:r w:rsidRPr="0014523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دیوان</w:t>
      </w:r>
      <w:proofErr w:type="spellEnd"/>
      <w:r w:rsidRPr="00145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523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عالي</w:t>
      </w:r>
      <w:r w:rsidRPr="00145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523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كشور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- </w:t>
      </w:r>
      <w:proofErr w:type="spellStart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سازمان</w:t>
      </w:r>
      <w:proofErr w:type="spellEnd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بازرسي</w:t>
      </w:r>
      <w:proofErr w:type="spellEnd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كل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كشور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proofErr w:type="spellStart"/>
      <w:r w:rsidRPr="00075837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دادخواست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proofErr w:type="spellStart"/>
      <w:r w:rsidRPr="004E4437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وكیل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- </w:t>
      </w:r>
      <w:r w:rsidRPr="0049595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تراز </w:t>
      </w:r>
      <w:proofErr w:type="spellStart"/>
      <w:r w:rsidRPr="0049595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تجاری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proofErr w:type="spellStart"/>
      <w:r w:rsidRPr="00375D5B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کالا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           </w:t>
      </w:r>
    </w:p>
    <w:p w:rsidR="00DA64B7" w:rsidRDefault="00DA64B7" w:rsidP="00DA64B7">
      <w:pPr>
        <w:rPr>
          <w:rtl/>
          <w:lang w:bidi="ar-EG"/>
        </w:rPr>
      </w:pPr>
    </w:p>
    <w:p w:rsidR="00DA64B7" w:rsidRDefault="00DA64B7" w:rsidP="00DA64B7">
      <w:pPr>
        <w:rPr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 xml:space="preserve">س3 : ترجم النص التالي إلى اللغة العربية :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(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2</w:t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0 درجة)</w:t>
      </w:r>
    </w:p>
    <w:p w:rsidR="00DA64B7" w:rsidRPr="0016261E" w:rsidRDefault="00DA64B7" w:rsidP="00DA64B7">
      <w:pPr>
        <w:shd w:val="clear" w:color="auto" w:fill="FFFFFF"/>
        <w:spacing w:after="0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-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گزارش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خبرنگار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ایانا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،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محمد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صراف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زاده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مدیر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روابط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عمومي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امور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بین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الملل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شركت</w:t>
      </w:r>
    </w:p>
    <w:p w:rsidR="00DA64B7" w:rsidRPr="0016261E" w:rsidRDefault="00DA64B7" w:rsidP="00DA64B7">
      <w:pPr>
        <w:shd w:val="clear" w:color="auto" w:fill="FFFFFF"/>
        <w:spacing w:after="0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صنایع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شیر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ایران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جمع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خبرنگاران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اعلام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این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خبر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گفت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صنایع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لبني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خواستار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افزایش</w:t>
      </w:r>
      <w:proofErr w:type="spellEnd"/>
    </w:p>
    <w:p w:rsidR="00DA64B7" w:rsidRPr="0016261E" w:rsidRDefault="00DA64B7" w:rsidP="00DA64B7">
      <w:pPr>
        <w:shd w:val="clear" w:color="auto" w:fill="FFFFFF"/>
        <w:spacing w:after="0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قیمت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شیر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فرآوردهھاي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آن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معناي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گران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شدن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این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محصولات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نیستند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64B7" w:rsidRPr="0016261E" w:rsidRDefault="00DA64B7" w:rsidP="00DA64B7">
      <w:pPr>
        <w:shd w:val="clear" w:color="auto" w:fill="FFFFFF"/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وي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اشاره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برگزاري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جلساتي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میان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شركت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صنایع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شیر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ایران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كارخانجات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لبني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گفت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</w:p>
    <w:p w:rsidR="00DA64B7" w:rsidRPr="0016261E" w:rsidRDefault="00DA64B7" w:rsidP="00DA64B7">
      <w:pPr>
        <w:shd w:val="clear" w:color="auto" w:fill="FFFFFF"/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این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جلسات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مذاكراتي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خصوص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نحوه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قیمت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گذاري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شیر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فرآورده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ھاي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لبني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صورت</w:t>
      </w:r>
    </w:p>
    <w:p w:rsidR="00DA64B7" w:rsidRPr="0016261E" w:rsidRDefault="00DA64B7" w:rsidP="00DA64B7">
      <w:pPr>
        <w:shd w:val="clear" w:color="auto" w:fill="FFFFFF"/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گرفت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اما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عین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حال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بر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نظر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گرفتن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تمام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شرایط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براي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اصلاح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قیمت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ھا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تاكید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شده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است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64B7" w:rsidRDefault="00DA64B7" w:rsidP="00DA64B7">
      <w:pPr>
        <w:shd w:val="clear" w:color="auto" w:fill="FFFFFF"/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صراف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زاده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اظھار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داشت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ھم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اكنون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بیش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از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۶٠٠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شركت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لبني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ثبت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شده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كشور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فعالیت</w:t>
      </w:r>
      <w:proofErr w:type="spellEnd"/>
    </w:p>
    <w:p w:rsidR="00DA64B7" w:rsidRPr="0011544D" w:rsidRDefault="00DA64B7" w:rsidP="00DA64B7">
      <w:pPr>
        <w:jc w:val="center"/>
        <w:rPr>
          <w:b/>
          <w:bCs/>
          <w:lang w:bidi="ar-EG"/>
        </w:rPr>
      </w:pPr>
      <w:r w:rsidRPr="0011544D">
        <w:rPr>
          <w:rFonts w:hint="cs"/>
          <w:b/>
          <w:bCs/>
          <w:rtl/>
          <w:lang w:bidi="ar-EG"/>
        </w:rPr>
        <w:t>"بقية الأسئلة في ظهر الورقة"</w:t>
      </w:r>
    </w:p>
    <w:p w:rsidR="00DA64B7" w:rsidRPr="0011544D" w:rsidRDefault="00DA64B7" w:rsidP="00DA64B7">
      <w:pPr>
        <w:shd w:val="clear" w:color="auto" w:fill="FFFFFF"/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64B7" w:rsidRPr="0016261E" w:rsidRDefault="00DA64B7" w:rsidP="00DA64B7">
      <w:pPr>
        <w:shd w:val="clear" w:color="auto" w:fill="FFFFFF"/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مي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كنند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طور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قطع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تعدادي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شركت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بدون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ھویت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شناسنام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نیز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وجود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دارد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ایجاد</w:t>
      </w:r>
      <w:proofErr w:type="spellEnd"/>
    </w:p>
    <w:p w:rsidR="00DA64B7" w:rsidRPr="0016261E" w:rsidRDefault="00DA64B7" w:rsidP="00DA64B7">
      <w:pPr>
        <w:shd w:val="clear" w:color="auto" w:fill="FFFFFF"/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ھماھنگي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میان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این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شركتھا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از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جمل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مسایل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بوده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جلسات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مشترك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پي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گیري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شده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است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64B7" w:rsidRPr="0016261E" w:rsidRDefault="00DA64B7" w:rsidP="00DA64B7">
      <w:pPr>
        <w:shd w:val="clear" w:color="auto" w:fill="FFFFFF"/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وي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ادم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افزود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تلاش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ھستیم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تا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یك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ھمفكري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ھمسویي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براي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حل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مشكلات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صنایع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لبني</w:t>
      </w:r>
    </w:p>
    <w:p w:rsidR="00DA64B7" w:rsidRPr="0016261E" w:rsidRDefault="00DA64B7" w:rsidP="00DA64B7">
      <w:pPr>
        <w:shd w:val="clear" w:color="auto" w:fill="FFFFFF"/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كشور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ایجاد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كنیم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ھمین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راستا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جلسات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متعددي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مسوولان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وزارتخان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ھاي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مختلف</w:t>
      </w:r>
    </w:p>
    <w:p w:rsidR="00DA64B7" w:rsidRDefault="00DA64B7" w:rsidP="00DA64B7">
      <w:pPr>
        <w:shd w:val="clear" w:color="auto" w:fill="FFFFFF"/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proofErr w:type="spellStart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برگزار</w:t>
      </w:r>
      <w:proofErr w:type="spellEnd"/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شده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است</w:t>
      </w:r>
      <w:r w:rsidRPr="001626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64B7" w:rsidRDefault="00DA64B7" w:rsidP="00DA64B7">
      <w:pPr>
        <w:shd w:val="clear" w:color="auto" w:fill="FFFFFF"/>
        <w:spacing w:after="0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 xml:space="preserve">س4 : ترجم النص التالي إلى اللغة العربية :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(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2</w:t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0 درجة)</w:t>
      </w:r>
    </w:p>
    <w:p w:rsidR="00DA64B7" w:rsidRDefault="00DA64B7" w:rsidP="00DA64B7">
      <w:pPr>
        <w:shd w:val="clear" w:color="auto" w:fill="FFFFFF"/>
        <w:spacing w:before="100" w:beforeAutospacing="1" w:after="100" w:afterAutospacing="1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- </w:t>
      </w:r>
      <w:proofErr w:type="spellStart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وظایف</w:t>
      </w:r>
      <w:proofErr w:type="spellEnd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سازمان</w:t>
      </w:r>
      <w:proofErr w:type="spellEnd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الف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بازرسي</w:t>
      </w:r>
      <w:proofErr w:type="spellEnd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مستمر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كلی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proofErr w:type="spellEnd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وزرات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خان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ه </w:t>
      </w:r>
      <w:proofErr w:type="spellStart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ھا</w:t>
      </w:r>
      <w:proofErr w:type="spellEnd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ادارات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نیروھاي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نظامي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انتظامي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مؤسسات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شركتھاي</w:t>
      </w:r>
      <w:proofErr w:type="spellEnd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دولتي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شھرداریھا</w:t>
      </w:r>
      <w:proofErr w:type="spellEnd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مؤسسات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وابست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آنھا</w:t>
      </w:r>
      <w:proofErr w:type="spellEnd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دفاتراسناد</w:t>
      </w:r>
      <w:proofErr w:type="spellEnd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رسمي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مؤسسات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عام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proofErr w:type="spellStart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المنفع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proofErr w:type="spellEnd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نھادھاي</w:t>
      </w:r>
      <w:proofErr w:type="spellEnd"/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انقلابي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C6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Arial" w:hAnsi="Arial" w:cs="Arial"/>
          <w:color w:val="333333"/>
          <w:sz w:val="28"/>
          <w:szCs w:val="28"/>
          <w:rtl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سازمانھائي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تمام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یاقسمتي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از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سرمای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یا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سھام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آنان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متعلق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دولت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است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یا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دولت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نحوي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از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انحاء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برآنھا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نظارت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یا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كمك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مي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نماید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كلی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سازمان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ھایي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شمول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این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قانون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نسبت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آنھا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مستلزم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ذكر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نام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آنھاست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بر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اساس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برنام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منظم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انجام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بازرسي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ھاي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فوق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العاده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حسب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الامر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مقام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معظم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رھبري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یا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دستور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رئیس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قوه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قضائی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یا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درخواست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رئیس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جمھور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یا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كمیسیون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اصول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٨٨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٩٠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قانون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اساسي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مجلس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شوراي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اسلامي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یا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بنا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تقاضاي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وزیر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یا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مسئول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دستگاھھاي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اجرایي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ذیربط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یا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ھر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مورد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دیگري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نظر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رئیس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سازمان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ضروري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تشخیص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داده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شود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ج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اعلام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موارد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تخلف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نارسایي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ھا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سوء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جریانات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اداري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مالي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خصوص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وزارت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خان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ه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ھا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نھادھاي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انقلابي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بنیادھا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رئیس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جمھور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؛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خصوص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مؤسسات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شركتھاي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دولتي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وابست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دولت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وزیر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ذیربط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؛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مورد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شھرداري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ھا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ومؤسسات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وابست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وزیر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كشور؛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خصوص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مؤسسات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غیر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دولتي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كمك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بگیر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ازدولت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وزارت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امور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اقتصادي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دارایي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؛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خصوص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سوء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جریانات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اداري،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مالي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مراجع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قضایي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واحدھاي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تابع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دادگستري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رئیس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قوه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قضائی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موارد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ارجاعي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كمیسیون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اصول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٨٨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٩٠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قانون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اساسي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نتیج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بازرسي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آن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كمیسیون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اعلام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خواھد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شد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.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صورتي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گزارش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بازرسي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حاكي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از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سوء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جریان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مالي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یا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اداري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باشد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رئیس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سازمان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یك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نسخ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از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آن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را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با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دلایل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مدارك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براي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تعقیب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مجازات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مرتكب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مستقیما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مراجع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قضایي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صالح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مراجع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اداري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انضباطي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مربوط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منعكس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تا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حصول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نتیج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نھایي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پیگیري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proofErr w:type="spellStart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خواھد</w:t>
      </w:r>
      <w:proofErr w:type="spellEnd"/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كرد</w:t>
      </w:r>
      <w:r w:rsidRPr="00265E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64B7" w:rsidRDefault="00DA64B7" w:rsidP="00DA6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EG"/>
        </w:rPr>
      </w:pPr>
    </w:p>
    <w:p w:rsidR="00DA64B7" w:rsidRPr="00C74B91" w:rsidRDefault="00DA64B7" w:rsidP="00DA64B7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C74B91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مع اطيب التمنيات بالتوفيق،</w:t>
      </w:r>
    </w:p>
    <w:p w:rsidR="00DA64B7" w:rsidRPr="00C74B91" w:rsidRDefault="00DA64B7" w:rsidP="00DA6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C74B91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C74B91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C74B91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C74B91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C74B91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C74B91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C74B91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C74B91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  <w:t>د/أحمد رياض</w:t>
      </w:r>
    </w:p>
    <w:p w:rsidR="004B1651" w:rsidRDefault="004B1651">
      <w:pPr>
        <w:rPr>
          <w:rFonts w:hint="cs"/>
          <w:lang w:bidi="ar-EG"/>
        </w:rPr>
      </w:pPr>
      <w:bookmarkStart w:id="0" w:name="_GoBack"/>
      <w:bookmarkEnd w:id="0"/>
    </w:p>
    <w:sectPr w:rsidR="004B1651" w:rsidSect="005A1D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05"/>
    <w:rsid w:val="004B1651"/>
    <w:rsid w:val="005A1D85"/>
    <w:rsid w:val="006A0EA4"/>
    <w:rsid w:val="00D84E05"/>
    <w:rsid w:val="00DA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afaak.tech</dc:creator>
  <cp:keywords/>
  <dc:description/>
  <cp:lastModifiedBy>afaak.tech</cp:lastModifiedBy>
  <cp:revision>2</cp:revision>
  <dcterms:created xsi:type="dcterms:W3CDTF">2018-10-31T16:00:00Z</dcterms:created>
  <dcterms:modified xsi:type="dcterms:W3CDTF">2018-10-31T16:01:00Z</dcterms:modified>
</cp:coreProperties>
</file>